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48C5" w14:textId="77777777" w:rsidR="00EB02AD" w:rsidRPr="001B3775" w:rsidRDefault="00EB02AD" w:rsidP="00EB02AD">
      <w:pPr>
        <w:jc w:val="center"/>
        <w:rPr>
          <w:rFonts w:ascii="宋体" w:hAnsi="Times New Roman"/>
          <w:b/>
          <w:bCs/>
          <w:sz w:val="32"/>
          <w:szCs w:val="32"/>
        </w:rPr>
      </w:pPr>
      <w:bookmarkStart w:id="0" w:name="_GoBack"/>
      <w:bookmarkEnd w:id="0"/>
      <w:r w:rsidRPr="001B3775">
        <w:rPr>
          <w:rFonts w:ascii="宋体" w:hAnsi="宋体" w:cs="宋体" w:hint="eastAsia"/>
          <w:b/>
          <w:bCs/>
          <w:sz w:val="32"/>
          <w:szCs w:val="32"/>
        </w:rPr>
        <w:t>施工现场专业人员职业培训</w:t>
      </w:r>
    </w:p>
    <w:p w14:paraId="4B8C8515" w14:textId="77777777" w:rsidR="00EB02AD" w:rsidRPr="001B3775" w:rsidRDefault="00EB02AD" w:rsidP="00EB02AD">
      <w:pPr>
        <w:spacing w:line="360" w:lineRule="exact"/>
        <w:jc w:val="center"/>
        <w:rPr>
          <w:rFonts w:ascii="黑体" w:eastAsia="黑体" w:hAnsi="宋体"/>
          <w:sz w:val="32"/>
          <w:szCs w:val="32"/>
        </w:rPr>
      </w:pPr>
      <w:r w:rsidRPr="001B3775">
        <w:rPr>
          <w:rFonts w:ascii="黑体" w:eastAsia="黑体" w:hAnsi="宋体" w:cs="黑体" w:hint="eastAsia"/>
          <w:sz w:val="32"/>
          <w:szCs w:val="32"/>
        </w:rPr>
        <w:t>土建类本专业、相关专业对应表</w:t>
      </w:r>
    </w:p>
    <w:p w14:paraId="68DA5676" w14:textId="77777777" w:rsidR="00EB02AD" w:rsidRPr="001B3775" w:rsidRDefault="00EB02AD" w:rsidP="00EB02AD">
      <w:pPr>
        <w:spacing w:line="680" w:lineRule="exact"/>
        <w:jc w:val="center"/>
        <w:rPr>
          <w:rFonts w:ascii="黑体" w:eastAsia="黑体"/>
          <w:b/>
          <w:bCs/>
          <w:szCs w:val="21"/>
        </w:rPr>
      </w:pPr>
      <w:r w:rsidRPr="001B3775">
        <w:rPr>
          <w:rFonts w:ascii="黑体" w:eastAsia="黑体" w:cs="黑体"/>
          <w:szCs w:val="21"/>
        </w:rPr>
        <w:t xml:space="preserve">                                   </w:t>
      </w:r>
      <w:r w:rsidRPr="001B3775">
        <w:rPr>
          <w:rFonts w:ascii="黑体" w:eastAsia="黑体" w:cs="黑体" w:hint="eastAsia"/>
          <w:szCs w:val="21"/>
        </w:rPr>
        <w:t>摘自《建筑与市政工程施工现场专业人员职业标准》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3583"/>
        <w:gridCol w:w="3827"/>
      </w:tblGrid>
      <w:tr w:rsidR="00EB02AD" w:rsidRPr="001B3775" w14:paraId="2F5D5031" w14:textId="77777777" w:rsidTr="004D7FF6">
        <w:trPr>
          <w:trHeight w:val="702"/>
        </w:trPr>
        <w:tc>
          <w:tcPr>
            <w:tcW w:w="540" w:type="dxa"/>
            <w:vAlign w:val="center"/>
          </w:tcPr>
          <w:p w14:paraId="1B33D2EC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1B3775">
              <w:rPr>
                <w:rFonts w:ascii="黑体" w:eastAsia="黑体" w:hAnsi="宋体" w:cs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14:paraId="2E2F6A59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1B3775">
              <w:rPr>
                <w:rFonts w:ascii="黑体" w:eastAsia="黑体" w:hAnsi="宋体" w:cs="黑体" w:hint="eastAsia"/>
                <w:b/>
                <w:bCs/>
                <w:szCs w:val="21"/>
              </w:rPr>
              <w:t>学历层次</w:t>
            </w:r>
          </w:p>
        </w:tc>
        <w:tc>
          <w:tcPr>
            <w:tcW w:w="3583" w:type="dxa"/>
            <w:vAlign w:val="center"/>
          </w:tcPr>
          <w:p w14:paraId="6C0F9E2A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1B3775">
              <w:rPr>
                <w:rFonts w:ascii="黑体" w:eastAsia="黑体" w:hAnsi="宋体" w:cs="黑体" w:hint="eastAsia"/>
                <w:b/>
                <w:bCs/>
                <w:szCs w:val="21"/>
              </w:rPr>
              <w:t>施工员、质量员、</w:t>
            </w:r>
          </w:p>
          <w:p w14:paraId="2E339630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1B3775">
              <w:rPr>
                <w:rFonts w:ascii="黑体" w:eastAsia="黑体" w:hAnsi="宋体" w:cs="黑体" w:hint="eastAsia"/>
                <w:b/>
                <w:bCs/>
                <w:szCs w:val="21"/>
              </w:rPr>
              <w:t>标准员、安全员、机械员</w:t>
            </w:r>
          </w:p>
        </w:tc>
        <w:tc>
          <w:tcPr>
            <w:tcW w:w="3827" w:type="dxa"/>
            <w:vAlign w:val="center"/>
          </w:tcPr>
          <w:p w14:paraId="0C157CB1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1B3775">
              <w:rPr>
                <w:rFonts w:ascii="黑体" w:eastAsia="黑体" w:hAnsi="宋体" w:cs="黑体" w:hint="eastAsia"/>
                <w:b/>
                <w:bCs/>
                <w:szCs w:val="21"/>
              </w:rPr>
              <w:t>材料员、劳务员、资料员</w:t>
            </w:r>
          </w:p>
        </w:tc>
      </w:tr>
      <w:tr w:rsidR="00EB02AD" w:rsidRPr="001B3775" w14:paraId="79BC063A" w14:textId="77777777" w:rsidTr="004D7FF6">
        <w:trPr>
          <w:trHeight w:val="886"/>
        </w:trPr>
        <w:tc>
          <w:tcPr>
            <w:tcW w:w="540" w:type="dxa"/>
            <w:vAlign w:val="center"/>
          </w:tcPr>
          <w:p w14:paraId="29DA42FD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14:paraId="3548BFEC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土建类研究生本专业</w:t>
            </w:r>
          </w:p>
        </w:tc>
        <w:tc>
          <w:tcPr>
            <w:tcW w:w="3583" w:type="dxa"/>
            <w:vAlign w:val="center"/>
          </w:tcPr>
          <w:p w14:paraId="42F79CAC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土木工程（一级学科）、建筑与土木工程（工程硕士）</w:t>
            </w:r>
          </w:p>
        </w:tc>
        <w:tc>
          <w:tcPr>
            <w:tcW w:w="3827" w:type="dxa"/>
            <w:vAlign w:val="center"/>
          </w:tcPr>
          <w:p w14:paraId="30424774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土木工程（一级学科）、管理科学与工程、建筑与土木工程（工程硕士）</w:t>
            </w:r>
          </w:p>
        </w:tc>
      </w:tr>
      <w:tr w:rsidR="00EB02AD" w:rsidRPr="001B3775" w14:paraId="2A73339A" w14:textId="77777777" w:rsidTr="004D7FF6">
        <w:trPr>
          <w:trHeight w:val="942"/>
        </w:trPr>
        <w:tc>
          <w:tcPr>
            <w:tcW w:w="540" w:type="dxa"/>
            <w:vAlign w:val="center"/>
          </w:tcPr>
          <w:p w14:paraId="3D47DE26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14:paraId="0922340C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土建类本科</w:t>
            </w:r>
          </w:p>
          <w:p w14:paraId="0033547B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本专业</w:t>
            </w:r>
          </w:p>
        </w:tc>
        <w:tc>
          <w:tcPr>
            <w:tcW w:w="3583" w:type="dxa"/>
            <w:vAlign w:val="center"/>
          </w:tcPr>
          <w:p w14:paraId="4C3C94ED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土木工程、建筑环境与设备工程、给水排水工程、工程管理</w:t>
            </w:r>
          </w:p>
        </w:tc>
        <w:tc>
          <w:tcPr>
            <w:tcW w:w="3827" w:type="dxa"/>
            <w:vAlign w:val="center"/>
          </w:tcPr>
          <w:p w14:paraId="4B2A2250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土木工程、建筑环境与设备工程、给水排水工程、工程管理</w:t>
            </w:r>
          </w:p>
        </w:tc>
      </w:tr>
      <w:tr w:rsidR="00EB02AD" w:rsidRPr="001B3775" w14:paraId="33BC845E" w14:textId="77777777" w:rsidTr="004D7FF6">
        <w:trPr>
          <w:trHeight w:val="842"/>
        </w:trPr>
        <w:tc>
          <w:tcPr>
            <w:tcW w:w="540" w:type="dxa"/>
            <w:vAlign w:val="center"/>
          </w:tcPr>
          <w:p w14:paraId="208F5AF0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14:paraId="36A0614F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土建类专科</w:t>
            </w:r>
          </w:p>
          <w:p w14:paraId="41C1EF69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本专业</w:t>
            </w:r>
          </w:p>
        </w:tc>
        <w:tc>
          <w:tcPr>
            <w:tcW w:w="3583" w:type="dxa"/>
            <w:vAlign w:val="center"/>
          </w:tcPr>
          <w:p w14:paraId="480A7592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建筑设计类、土建施工类、建筑设备类、工程管理类、市政工程类</w:t>
            </w:r>
          </w:p>
        </w:tc>
        <w:tc>
          <w:tcPr>
            <w:tcW w:w="3827" w:type="dxa"/>
            <w:vAlign w:val="center"/>
          </w:tcPr>
          <w:p w14:paraId="544D477E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建筑设计类、土建施工类、建筑设备类、工程管理类、市政工程类、房地产类</w:t>
            </w:r>
          </w:p>
        </w:tc>
      </w:tr>
      <w:tr w:rsidR="00EB02AD" w:rsidRPr="001B3775" w14:paraId="157A0929" w14:textId="77777777" w:rsidTr="004D7FF6">
        <w:trPr>
          <w:trHeight w:val="870"/>
        </w:trPr>
        <w:tc>
          <w:tcPr>
            <w:tcW w:w="540" w:type="dxa"/>
            <w:vAlign w:val="center"/>
          </w:tcPr>
          <w:p w14:paraId="622ECA96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14:paraId="381EBE6D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土建类研究生相关专业</w:t>
            </w:r>
          </w:p>
        </w:tc>
        <w:tc>
          <w:tcPr>
            <w:tcW w:w="3583" w:type="dxa"/>
            <w:vAlign w:val="center"/>
          </w:tcPr>
          <w:p w14:paraId="0E7C1E96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建筑学（一级学科）、管理科学与工程</w:t>
            </w:r>
          </w:p>
        </w:tc>
        <w:tc>
          <w:tcPr>
            <w:tcW w:w="3827" w:type="dxa"/>
            <w:vAlign w:val="center"/>
          </w:tcPr>
          <w:p w14:paraId="4AAE22CE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建筑学（一级学科）</w:t>
            </w:r>
          </w:p>
        </w:tc>
      </w:tr>
      <w:tr w:rsidR="00EB02AD" w:rsidRPr="001B3775" w14:paraId="62CA6149" w14:textId="77777777" w:rsidTr="004D7FF6">
        <w:trPr>
          <w:trHeight w:val="784"/>
        </w:trPr>
        <w:tc>
          <w:tcPr>
            <w:tcW w:w="540" w:type="dxa"/>
            <w:vAlign w:val="center"/>
          </w:tcPr>
          <w:p w14:paraId="05BE38F3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 w14:paraId="6D9B6797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土建类本科</w:t>
            </w:r>
          </w:p>
          <w:p w14:paraId="7DE1F739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相关专业</w:t>
            </w:r>
          </w:p>
        </w:tc>
        <w:tc>
          <w:tcPr>
            <w:tcW w:w="3583" w:type="dxa"/>
            <w:vAlign w:val="center"/>
          </w:tcPr>
          <w:p w14:paraId="60D65126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建筑学、城市规划</w:t>
            </w:r>
          </w:p>
        </w:tc>
        <w:tc>
          <w:tcPr>
            <w:tcW w:w="3827" w:type="dxa"/>
            <w:vAlign w:val="center"/>
          </w:tcPr>
          <w:p w14:paraId="18F3F9FF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建筑学、城市规划、电气工程及其自动化</w:t>
            </w:r>
          </w:p>
        </w:tc>
      </w:tr>
      <w:tr w:rsidR="00EB02AD" w:rsidRPr="001B3775" w14:paraId="26DAE324" w14:textId="77777777" w:rsidTr="004D7FF6">
        <w:trPr>
          <w:trHeight w:val="1994"/>
        </w:trPr>
        <w:tc>
          <w:tcPr>
            <w:tcW w:w="540" w:type="dxa"/>
            <w:vAlign w:val="center"/>
          </w:tcPr>
          <w:p w14:paraId="09030976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 w14:paraId="548EA279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土建类专科相关专业</w:t>
            </w:r>
          </w:p>
        </w:tc>
        <w:tc>
          <w:tcPr>
            <w:tcW w:w="3583" w:type="dxa"/>
            <w:vAlign w:val="center"/>
          </w:tcPr>
          <w:p w14:paraId="7EFBD50B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城镇规划与管理类、房地产类、</w:t>
            </w:r>
            <w:r w:rsidRPr="001B3775">
              <w:rPr>
                <w:rFonts w:ascii="宋体" w:hAnsi="宋体" w:cs="宋体" w:hint="eastAsia"/>
                <w:kern w:val="0"/>
                <w:szCs w:val="21"/>
              </w:rPr>
              <w:t>公路监理、道路桥梁工程技术、高速铁道技术、电气化铁道技术、铁道工程技术、城市轨道交通工程技术、　港口工程技术、管道工程技术、管道工程施工、水利工程与管理类</w:t>
            </w:r>
          </w:p>
        </w:tc>
        <w:tc>
          <w:tcPr>
            <w:tcW w:w="3827" w:type="dxa"/>
            <w:vAlign w:val="center"/>
          </w:tcPr>
          <w:p w14:paraId="1E290614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城镇规划与管理类、房地产类、</w:t>
            </w:r>
            <w:r w:rsidRPr="001B3775">
              <w:rPr>
                <w:rFonts w:ascii="宋体" w:hAnsi="宋体" w:cs="宋体" w:hint="eastAsia"/>
                <w:kern w:val="0"/>
                <w:szCs w:val="21"/>
              </w:rPr>
              <w:t>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 w:rsidR="00EB02AD" w:rsidRPr="001B3775" w14:paraId="1EF5E9E9" w14:textId="77777777" w:rsidTr="004D7FF6">
        <w:trPr>
          <w:trHeight w:val="1696"/>
        </w:trPr>
        <w:tc>
          <w:tcPr>
            <w:tcW w:w="540" w:type="dxa"/>
            <w:vAlign w:val="center"/>
          </w:tcPr>
          <w:p w14:paraId="3648A68F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 w14:paraId="1C2A848F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土建类中职本专业</w:t>
            </w:r>
          </w:p>
        </w:tc>
        <w:tc>
          <w:tcPr>
            <w:tcW w:w="3583" w:type="dxa"/>
            <w:vAlign w:val="center"/>
          </w:tcPr>
          <w:p w14:paraId="262C15CD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827" w:type="dxa"/>
            <w:vAlign w:val="center"/>
          </w:tcPr>
          <w:p w14:paraId="044D27A0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 w:rsidR="00EB02AD" w:rsidRPr="001B3775" w14:paraId="38F8F2F7" w14:textId="77777777" w:rsidTr="004D7FF6">
        <w:trPr>
          <w:trHeight w:val="1532"/>
        </w:trPr>
        <w:tc>
          <w:tcPr>
            <w:tcW w:w="540" w:type="dxa"/>
            <w:vAlign w:val="center"/>
          </w:tcPr>
          <w:p w14:paraId="5B1B5FBE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 w14:paraId="4434DC88" w14:textId="77777777" w:rsidR="00EB02AD" w:rsidRPr="001B3775" w:rsidRDefault="00EB02AD" w:rsidP="004D7FF6"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土建类中职相关专业</w:t>
            </w:r>
          </w:p>
        </w:tc>
        <w:tc>
          <w:tcPr>
            <w:tcW w:w="3583" w:type="dxa"/>
            <w:vAlign w:val="center"/>
          </w:tcPr>
          <w:p w14:paraId="3AFD2573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城镇建设、道路与桥梁工程施工、市政工程施工、铁道施工与养护、水电工程建筑施工</w:t>
            </w:r>
          </w:p>
        </w:tc>
        <w:tc>
          <w:tcPr>
            <w:tcW w:w="3827" w:type="dxa"/>
            <w:vAlign w:val="center"/>
          </w:tcPr>
          <w:p w14:paraId="1C9270AA" w14:textId="77777777" w:rsidR="00EB02AD" w:rsidRPr="001B3775" w:rsidRDefault="00EB02AD" w:rsidP="004D7FF6">
            <w:pPr>
              <w:spacing w:line="320" w:lineRule="exact"/>
              <w:rPr>
                <w:rFonts w:ascii="宋体" w:hAnsi="Times New Roman"/>
                <w:szCs w:val="21"/>
              </w:rPr>
            </w:pPr>
            <w:r w:rsidRPr="001B3775">
              <w:rPr>
                <w:rFonts w:ascii="宋体" w:hAnsi="宋体" w:cs="宋体" w:hint="eastAsia"/>
                <w:szCs w:val="21"/>
              </w:rPr>
              <w:t>道路与桥梁工程施工、铁道施工与养护、水电工程建筑施工、市政工程施工、物业管理、房地产营销与管理</w:t>
            </w:r>
          </w:p>
        </w:tc>
      </w:tr>
    </w:tbl>
    <w:p w14:paraId="5BD493C0" w14:textId="77777777" w:rsidR="008952D8" w:rsidRPr="00EB02AD" w:rsidRDefault="008952D8"/>
    <w:sectPr w:rsidR="008952D8" w:rsidRPr="00EB02AD" w:rsidSect="00353A40">
      <w:pgSz w:w="11906" w:h="16838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F2B3A" w14:textId="77777777" w:rsidR="0079487F" w:rsidRDefault="0079487F" w:rsidP="00EB02AD">
      <w:r>
        <w:separator/>
      </w:r>
    </w:p>
  </w:endnote>
  <w:endnote w:type="continuationSeparator" w:id="0">
    <w:p w14:paraId="72DF4B54" w14:textId="77777777" w:rsidR="0079487F" w:rsidRDefault="0079487F" w:rsidP="00EB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F561B" w14:textId="77777777" w:rsidR="0079487F" w:rsidRDefault="0079487F" w:rsidP="00EB02AD">
      <w:r>
        <w:separator/>
      </w:r>
    </w:p>
  </w:footnote>
  <w:footnote w:type="continuationSeparator" w:id="0">
    <w:p w14:paraId="58A2DA2E" w14:textId="77777777" w:rsidR="0079487F" w:rsidRDefault="0079487F" w:rsidP="00EB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355FB6"/>
    <w:rsid w:val="0079487F"/>
    <w:rsid w:val="008952D8"/>
    <w:rsid w:val="00EB02AD"/>
    <w:rsid w:val="00FA1195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78146"/>
  <w15:chartTrackingRefBased/>
  <w15:docId w15:val="{F895C0BF-0C05-41A3-99E2-5AC13009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</dc:creator>
  <cp:keywords/>
  <dc:description/>
  <cp:lastModifiedBy>Administrator</cp:lastModifiedBy>
  <cp:revision>2</cp:revision>
  <dcterms:created xsi:type="dcterms:W3CDTF">2020-08-19T03:17:00Z</dcterms:created>
  <dcterms:modified xsi:type="dcterms:W3CDTF">2020-08-19T03:17:00Z</dcterms:modified>
</cp:coreProperties>
</file>